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40B" w:rsidRPr="001046BE" w:rsidRDefault="0086640B" w:rsidP="0086640B">
      <w:pPr>
        <w:pStyle w:val="a7"/>
        <w:rPr>
          <w:sz w:val="32"/>
          <w:szCs w:val="32"/>
        </w:rPr>
      </w:pPr>
      <w:bookmarkStart w:id="0" w:name="_GoBack"/>
      <w:bookmarkEnd w:id="0"/>
      <w:r w:rsidRPr="001046BE">
        <w:rPr>
          <w:sz w:val="32"/>
          <w:szCs w:val="32"/>
        </w:rPr>
        <w:t>СОВЕТ ДЕПУТАТОВ ГОРОДА НОВОСИБИРСКА</w:t>
      </w:r>
    </w:p>
    <w:p w:rsidR="0086640B" w:rsidRPr="001046BE" w:rsidRDefault="0086640B" w:rsidP="0086640B">
      <w:pPr>
        <w:jc w:val="center"/>
        <w:rPr>
          <w:b/>
          <w:sz w:val="32"/>
          <w:szCs w:val="32"/>
        </w:rPr>
      </w:pPr>
      <w:r w:rsidRPr="001046BE">
        <w:rPr>
          <w:b/>
          <w:sz w:val="32"/>
          <w:szCs w:val="32"/>
        </w:rPr>
        <w:t>РЕШЕНИЕ</w:t>
      </w:r>
    </w:p>
    <w:p w:rsidR="0086640B" w:rsidRDefault="0086640B" w:rsidP="0086640B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653D">
        <w:rPr>
          <w:b/>
          <w:sz w:val="28"/>
          <w:szCs w:val="28"/>
        </w:rPr>
        <w:t>ПРОЕКТ</w:t>
      </w:r>
    </w:p>
    <w:p w:rsidR="0086640B" w:rsidRDefault="0086640B" w:rsidP="0086640B">
      <w:pPr>
        <w:rPr>
          <w:b/>
          <w:sz w:val="28"/>
          <w:szCs w:val="28"/>
        </w:rPr>
      </w:pPr>
    </w:p>
    <w:p w:rsidR="00047949" w:rsidRPr="00047949" w:rsidRDefault="0086640B" w:rsidP="00047949">
      <w:pPr>
        <w:autoSpaceDE w:val="0"/>
        <w:autoSpaceDN w:val="0"/>
        <w:adjustRightInd w:val="0"/>
        <w:ind w:right="5073"/>
        <w:jc w:val="both"/>
        <w:rPr>
          <w:rFonts w:eastAsiaTheme="minorHAnsi"/>
          <w:sz w:val="28"/>
          <w:szCs w:val="28"/>
          <w:lang w:eastAsia="en-US"/>
        </w:rPr>
      </w:pPr>
      <w:r w:rsidRPr="00047949">
        <w:rPr>
          <w:sz w:val="28"/>
          <w:szCs w:val="28"/>
        </w:rPr>
        <w:t>О</w:t>
      </w:r>
      <w:r w:rsidR="00573ED7">
        <w:rPr>
          <w:sz w:val="28"/>
          <w:szCs w:val="28"/>
        </w:rPr>
        <w:t xml:space="preserve"> внесении изменений</w:t>
      </w:r>
      <w:r w:rsidR="00530F3F" w:rsidRPr="00047949">
        <w:rPr>
          <w:sz w:val="28"/>
          <w:szCs w:val="28"/>
        </w:rPr>
        <w:t xml:space="preserve"> в </w:t>
      </w:r>
      <w:r w:rsidR="00F31432">
        <w:rPr>
          <w:sz w:val="28"/>
          <w:szCs w:val="28"/>
        </w:rPr>
        <w:t xml:space="preserve">приложение к </w:t>
      </w:r>
      <w:r w:rsidR="00F31432">
        <w:rPr>
          <w:rFonts w:eastAsiaTheme="minorHAnsi"/>
          <w:sz w:val="28"/>
          <w:szCs w:val="28"/>
          <w:lang w:eastAsia="en-US"/>
        </w:rPr>
        <w:t>решению</w:t>
      </w:r>
      <w:r w:rsidR="00047949">
        <w:rPr>
          <w:rFonts w:eastAsiaTheme="minorHAnsi"/>
          <w:sz w:val="28"/>
          <w:szCs w:val="28"/>
          <w:lang w:eastAsia="en-US"/>
        </w:rPr>
        <w:t xml:space="preserve"> Совета депутатов города Новосибирска от 26.12.2007 №</w:t>
      </w:r>
      <w:r w:rsidR="00047949" w:rsidRPr="00047949">
        <w:rPr>
          <w:rFonts w:eastAsiaTheme="minorHAnsi"/>
          <w:sz w:val="28"/>
          <w:szCs w:val="28"/>
          <w:lang w:eastAsia="en-US"/>
        </w:rPr>
        <w:t xml:space="preserve"> 848</w:t>
      </w:r>
      <w:r w:rsidR="00047949">
        <w:rPr>
          <w:rFonts w:eastAsiaTheme="minorHAnsi"/>
          <w:sz w:val="28"/>
          <w:szCs w:val="28"/>
          <w:lang w:eastAsia="en-US"/>
        </w:rPr>
        <w:t xml:space="preserve"> «</w:t>
      </w:r>
      <w:r w:rsidR="00047949" w:rsidRPr="00047949">
        <w:rPr>
          <w:rFonts w:eastAsiaTheme="minorHAnsi"/>
          <w:sz w:val="28"/>
          <w:szCs w:val="28"/>
          <w:lang w:eastAsia="en-US"/>
        </w:rPr>
        <w:t>О численном составе контрольно-сче</w:t>
      </w:r>
      <w:r w:rsidR="00047949">
        <w:rPr>
          <w:rFonts w:eastAsiaTheme="minorHAnsi"/>
          <w:sz w:val="28"/>
          <w:szCs w:val="28"/>
          <w:lang w:eastAsia="en-US"/>
        </w:rPr>
        <w:t>тной палаты города Новосибирска»</w:t>
      </w:r>
    </w:p>
    <w:p w:rsidR="0086640B" w:rsidRPr="00F107CA" w:rsidRDefault="0086640B" w:rsidP="0086640B">
      <w:pPr>
        <w:pStyle w:val="a5"/>
        <w:tabs>
          <w:tab w:val="left" w:pos="3969"/>
        </w:tabs>
        <w:ind w:right="5386"/>
      </w:pPr>
    </w:p>
    <w:p w:rsidR="0086640B" w:rsidRPr="002569E4" w:rsidRDefault="004472A4" w:rsidP="002569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основании </w:t>
      </w:r>
      <w:r w:rsidR="00CF7EB1">
        <w:rPr>
          <w:rFonts w:eastAsiaTheme="minorHAnsi"/>
          <w:sz w:val="28"/>
          <w:szCs w:val="28"/>
          <w:lang w:eastAsia="en-US"/>
        </w:rPr>
        <w:t>предложения</w:t>
      </w:r>
      <w:r w:rsidR="002569E4">
        <w:rPr>
          <w:rFonts w:eastAsiaTheme="minorHAnsi"/>
          <w:sz w:val="28"/>
          <w:szCs w:val="28"/>
          <w:lang w:eastAsia="en-US"/>
        </w:rPr>
        <w:t xml:space="preserve"> </w:t>
      </w:r>
      <w:r w:rsidR="008B56A6">
        <w:rPr>
          <w:rFonts w:eastAsiaTheme="minorHAnsi"/>
          <w:sz w:val="28"/>
          <w:szCs w:val="28"/>
          <w:lang w:eastAsia="en-US"/>
        </w:rPr>
        <w:t xml:space="preserve">контрольно-счетной палаты города Новосибирска, </w:t>
      </w:r>
      <w:r w:rsidR="00047949">
        <w:rPr>
          <w:rFonts w:eastAsiaTheme="minorHAnsi"/>
          <w:sz w:val="28"/>
          <w:szCs w:val="28"/>
          <w:lang w:eastAsia="en-US"/>
        </w:rPr>
        <w:t>в соответствии со статьей 4</w:t>
      </w:r>
      <w:r w:rsidR="002569E4">
        <w:rPr>
          <w:rFonts w:eastAsiaTheme="minorHAnsi"/>
          <w:sz w:val="28"/>
          <w:szCs w:val="28"/>
          <w:lang w:eastAsia="en-US"/>
        </w:rPr>
        <w:t xml:space="preserve"> Положения о контрольно-счетной палате города Новосибирска, принятого решением Совета депутатов города Новосибирска от 26.12.20</w:t>
      </w:r>
      <w:r w:rsidR="00047949">
        <w:rPr>
          <w:rFonts w:eastAsiaTheme="minorHAnsi"/>
          <w:sz w:val="28"/>
          <w:szCs w:val="28"/>
          <w:lang w:eastAsia="en-US"/>
        </w:rPr>
        <w:t>07 № 862, руководствуясь статьями</w:t>
      </w:r>
      <w:r w:rsidR="002569E4">
        <w:rPr>
          <w:rFonts w:eastAsiaTheme="minorHAnsi"/>
          <w:sz w:val="28"/>
          <w:szCs w:val="28"/>
          <w:lang w:eastAsia="en-US"/>
        </w:rPr>
        <w:t xml:space="preserve"> 35</w:t>
      </w:r>
      <w:r w:rsidR="00047949">
        <w:rPr>
          <w:rFonts w:eastAsiaTheme="minorHAnsi"/>
          <w:sz w:val="28"/>
          <w:szCs w:val="28"/>
          <w:lang w:eastAsia="en-US"/>
        </w:rPr>
        <w:t>, 43</w:t>
      </w:r>
      <w:r w:rsidR="0086640B">
        <w:rPr>
          <w:rFonts w:eastAsiaTheme="minorHAnsi"/>
          <w:sz w:val="28"/>
          <w:szCs w:val="28"/>
          <w:lang w:eastAsia="en-US"/>
        </w:rPr>
        <w:t xml:space="preserve"> </w:t>
      </w:r>
      <w:r w:rsidR="002569E4">
        <w:rPr>
          <w:rFonts w:eastAsiaTheme="minorHAnsi"/>
          <w:sz w:val="28"/>
          <w:szCs w:val="28"/>
          <w:lang w:eastAsia="en-US"/>
        </w:rPr>
        <w:t xml:space="preserve">Устава </w:t>
      </w:r>
      <w:r w:rsidR="0086640B">
        <w:rPr>
          <w:rFonts w:eastAsiaTheme="minorHAnsi"/>
          <w:sz w:val="28"/>
          <w:szCs w:val="28"/>
          <w:lang w:eastAsia="en-US"/>
        </w:rPr>
        <w:t xml:space="preserve">города Новосибирска, Совет депутатов города Новосибирска </w:t>
      </w:r>
      <w:r w:rsidR="0086640B" w:rsidRPr="00466A75">
        <w:rPr>
          <w:sz w:val="28"/>
          <w:szCs w:val="28"/>
        </w:rPr>
        <w:t>РЕШИЛ:</w:t>
      </w:r>
    </w:p>
    <w:p w:rsidR="00F31432" w:rsidRDefault="004472A4" w:rsidP="002F14D0">
      <w:pPr>
        <w:autoSpaceDE w:val="0"/>
        <w:autoSpaceDN w:val="0"/>
        <w:adjustRightInd w:val="0"/>
        <w:ind w:right="-3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86640B">
        <w:rPr>
          <w:rFonts w:eastAsiaTheme="minorHAnsi"/>
          <w:sz w:val="28"/>
          <w:szCs w:val="28"/>
          <w:lang w:eastAsia="en-US"/>
        </w:rPr>
        <w:t xml:space="preserve">Внести </w:t>
      </w:r>
      <w:r w:rsidR="002569E4">
        <w:rPr>
          <w:sz w:val="28"/>
          <w:szCs w:val="28"/>
        </w:rPr>
        <w:t xml:space="preserve">в </w:t>
      </w:r>
      <w:r w:rsidR="0097422B">
        <w:rPr>
          <w:sz w:val="28"/>
          <w:szCs w:val="28"/>
        </w:rPr>
        <w:t>таблицу приложения</w:t>
      </w:r>
      <w:r w:rsidR="00F31432">
        <w:rPr>
          <w:sz w:val="28"/>
          <w:szCs w:val="28"/>
        </w:rPr>
        <w:t xml:space="preserve"> к </w:t>
      </w:r>
      <w:r w:rsidR="00F31432">
        <w:rPr>
          <w:rFonts w:eastAsiaTheme="minorHAnsi"/>
          <w:sz w:val="28"/>
          <w:szCs w:val="28"/>
          <w:lang w:eastAsia="en-US"/>
        </w:rPr>
        <w:t>решению</w:t>
      </w:r>
      <w:r w:rsidR="00047949">
        <w:rPr>
          <w:rFonts w:eastAsiaTheme="minorHAnsi"/>
          <w:sz w:val="28"/>
          <w:szCs w:val="28"/>
          <w:lang w:eastAsia="en-US"/>
        </w:rPr>
        <w:t xml:space="preserve"> Совета депутатов города Новосибирска от 26.12.2007 № </w:t>
      </w:r>
      <w:r w:rsidR="00047949" w:rsidRPr="00047949">
        <w:rPr>
          <w:rFonts w:eastAsiaTheme="minorHAnsi"/>
          <w:sz w:val="28"/>
          <w:szCs w:val="28"/>
          <w:lang w:eastAsia="en-US"/>
        </w:rPr>
        <w:t>848</w:t>
      </w:r>
      <w:r w:rsidR="00047949">
        <w:rPr>
          <w:rFonts w:eastAsiaTheme="minorHAnsi"/>
          <w:sz w:val="28"/>
          <w:szCs w:val="28"/>
          <w:lang w:eastAsia="en-US"/>
        </w:rPr>
        <w:t xml:space="preserve"> «</w:t>
      </w:r>
      <w:r w:rsidR="00047949" w:rsidRPr="00047949">
        <w:rPr>
          <w:rFonts w:eastAsiaTheme="minorHAnsi"/>
          <w:sz w:val="28"/>
          <w:szCs w:val="28"/>
          <w:lang w:eastAsia="en-US"/>
        </w:rPr>
        <w:t>О численном составе контрольно-сче</w:t>
      </w:r>
      <w:r w:rsidR="00047949">
        <w:rPr>
          <w:rFonts w:eastAsiaTheme="minorHAnsi"/>
          <w:sz w:val="28"/>
          <w:szCs w:val="28"/>
          <w:lang w:eastAsia="en-US"/>
        </w:rPr>
        <w:t>тной палаты города Новосибирска»</w:t>
      </w:r>
      <w:r w:rsidR="00573ED7">
        <w:rPr>
          <w:rFonts w:eastAsiaTheme="minorHAnsi"/>
          <w:sz w:val="28"/>
          <w:szCs w:val="28"/>
          <w:lang w:eastAsia="en-US"/>
        </w:rPr>
        <w:t xml:space="preserve"> </w:t>
      </w:r>
      <w:r w:rsidR="00F31432">
        <w:rPr>
          <w:rFonts w:eastAsiaTheme="minorHAnsi"/>
          <w:sz w:val="28"/>
          <w:szCs w:val="28"/>
          <w:lang w:eastAsia="en-US"/>
        </w:rPr>
        <w:t xml:space="preserve">следующие </w:t>
      </w:r>
      <w:r w:rsidR="00573ED7">
        <w:rPr>
          <w:rFonts w:eastAsiaTheme="minorHAnsi"/>
          <w:sz w:val="28"/>
          <w:szCs w:val="28"/>
          <w:lang w:eastAsia="en-US"/>
        </w:rPr>
        <w:t>изменения</w:t>
      </w:r>
      <w:r w:rsidR="00F31432">
        <w:rPr>
          <w:rFonts w:eastAsiaTheme="minorHAnsi"/>
          <w:sz w:val="28"/>
          <w:szCs w:val="28"/>
          <w:lang w:eastAsia="en-US"/>
        </w:rPr>
        <w:t>:</w:t>
      </w:r>
    </w:p>
    <w:p w:rsidR="00F31432" w:rsidRDefault="00F31432" w:rsidP="002F14D0">
      <w:pPr>
        <w:autoSpaceDE w:val="0"/>
        <w:autoSpaceDN w:val="0"/>
        <w:adjustRightInd w:val="0"/>
        <w:ind w:right="-3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 Строку 4 изложить в следующей редакции:</w:t>
      </w:r>
    </w:p>
    <w:p w:rsidR="00F31432" w:rsidRDefault="00F31432" w:rsidP="002F14D0">
      <w:pPr>
        <w:autoSpaceDE w:val="0"/>
        <w:autoSpaceDN w:val="0"/>
        <w:adjustRightInd w:val="0"/>
        <w:ind w:right="-30"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"/>
        <w:gridCol w:w="5937"/>
        <w:gridCol w:w="1919"/>
      </w:tblGrid>
      <w:tr w:rsidR="00F31432" w:rsidRPr="004F3465" w:rsidTr="003C69AB">
        <w:trPr>
          <w:trHeight w:val="240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32" w:rsidRPr="004F3465" w:rsidRDefault="00F31432" w:rsidP="003C6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32" w:rsidRPr="004F3465" w:rsidRDefault="00F31432" w:rsidP="003C69A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3465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32" w:rsidRPr="004F3465" w:rsidRDefault="00F31432" w:rsidP="003C6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F31432" w:rsidRDefault="00F31432" w:rsidP="002F14D0">
      <w:pPr>
        <w:autoSpaceDE w:val="0"/>
        <w:autoSpaceDN w:val="0"/>
        <w:adjustRightInd w:val="0"/>
        <w:ind w:right="-30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31432" w:rsidRDefault="00F31432" w:rsidP="00F31432">
      <w:pPr>
        <w:autoSpaceDE w:val="0"/>
        <w:autoSpaceDN w:val="0"/>
        <w:adjustRightInd w:val="0"/>
        <w:ind w:right="-3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 Строку «Итого» изложить в следующей редакции:</w:t>
      </w:r>
    </w:p>
    <w:p w:rsidR="00F31432" w:rsidRDefault="00F31432" w:rsidP="00F31432">
      <w:pPr>
        <w:autoSpaceDE w:val="0"/>
        <w:autoSpaceDN w:val="0"/>
        <w:adjustRightInd w:val="0"/>
        <w:ind w:right="-30"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8"/>
        <w:gridCol w:w="1919"/>
      </w:tblGrid>
      <w:tr w:rsidR="00F31432" w:rsidRPr="004F3465" w:rsidTr="003C69AB">
        <w:trPr>
          <w:trHeight w:val="240"/>
          <w:jc w:val="center"/>
        </w:trPr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32" w:rsidRPr="004F3465" w:rsidRDefault="00F31432" w:rsidP="003C69A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346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32" w:rsidRPr="004F3465" w:rsidRDefault="00F31432" w:rsidP="003C69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F31432" w:rsidRDefault="00F31432" w:rsidP="00F31432">
      <w:pPr>
        <w:autoSpaceDE w:val="0"/>
        <w:autoSpaceDN w:val="0"/>
        <w:adjustRightInd w:val="0"/>
        <w:ind w:right="-30"/>
        <w:jc w:val="both"/>
        <w:rPr>
          <w:rFonts w:eastAsiaTheme="minorHAnsi"/>
          <w:sz w:val="28"/>
          <w:szCs w:val="28"/>
          <w:lang w:eastAsia="en-US"/>
        </w:rPr>
      </w:pPr>
    </w:p>
    <w:p w:rsidR="0086640B" w:rsidRDefault="004472A4" w:rsidP="00F31432">
      <w:pPr>
        <w:autoSpaceDE w:val="0"/>
        <w:autoSpaceDN w:val="0"/>
        <w:adjustRightInd w:val="0"/>
        <w:ind w:right="-3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2. </w:t>
      </w:r>
      <w:r w:rsidR="0086640B">
        <w:rPr>
          <w:rFonts w:eastAsiaTheme="minorHAnsi"/>
          <w:sz w:val="28"/>
          <w:szCs w:val="28"/>
          <w:lang w:eastAsia="en-US"/>
        </w:rPr>
        <w:t>Решение вступает в силу со дня его подписания.</w:t>
      </w:r>
    </w:p>
    <w:p w:rsidR="002F14D0" w:rsidRDefault="0086640B" w:rsidP="002F14D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 Контроль за и</w:t>
      </w:r>
      <w:r w:rsidR="002F14D0">
        <w:rPr>
          <w:rFonts w:eastAsiaTheme="minorHAnsi"/>
          <w:sz w:val="28"/>
          <w:szCs w:val="28"/>
          <w:lang w:eastAsia="en-US"/>
        </w:rPr>
        <w:t>сполнением решения возложить на постоянную комиссию Совета депутатов города Новосибирска по бюджету и налоговой политике (Черных В. В.).</w:t>
      </w:r>
    </w:p>
    <w:p w:rsidR="0086640B" w:rsidRDefault="0086640B" w:rsidP="002F14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40B" w:rsidRDefault="0086640B" w:rsidP="0086640B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6640B" w:rsidRDefault="0086640B" w:rsidP="0086640B">
      <w:pPr>
        <w:suppressAutoHyphens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86640B" w:rsidRDefault="0086640B" w:rsidP="0086640B">
      <w:pPr>
        <w:suppressAutoHyphens/>
        <w:rPr>
          <w:sz w:val="28"/>
          <w:szCs w:val="28"/>
        </w:rPr>
        <w:sectPr w:rsidR="0086640B" w:rsidSect="001E0A49">
          <w:headerReference w:type="default" r:id="rId10"/>
          <w:pgSz w:w="11906" w:h="16838"/>
          <w:pgMar w:top="1134" w:right="567" w:bottom="1134" w:left="130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города Новос</w:t>
      </w:r>
      <w:r w:rsidR="004472A4">
        <w:rPr>
          <w:sz w:val="28"/>
          <w:szCs w:val="28"/>
        </w:rPr>
        <w:t xml:space="preserve">ибирска           </w:t>
      </w:r>
      <w:r w:rsidR="004472A4">
        <w:rPr>
          <w:sz w:val="28"/>
          <w:szCs w:val="28"/>
        </w:rPr>
        <w:tab/>
      </w:r>
      <w:r w:rsidR="004472A4">
        <w:rPr>
          <w:sz w:val="28"/>
          <w:szCs w:val="28"/>
        </w:rPr>
        <w:tab/>
      </w:r>
      <w:r w:rsidR="004472A4">
        <w:rPr>
          <w:sz w:val="28"/>
          <w:szCs w:val="28"/>
        </w:rPr>
        <w:tab/>
      </w:r>
      <w:r w:rsidR="004472A4">
        <w:rPr>
          <w:sz w:val="28"/>
          <w:szCs w:val="28"/>
        </w:rPr>
        <w:tab/>
      </w:r>
      <w:r w:rsidR="004472A4">
        <w:rPr>
          <w:sz w:val="28"/>
          <w:szCs w:val="28"/>
        </w:rPr>
        <w:tab/>
      </w:r>
      <w:r w:rsidR="004472A4">
        <w:rPr>
          <w:sz w:val="28"/>
          <w:szCs w:val="28"/>
        </w:rPr>
        <w:tab/>
      </w:r>
      <w:r w:rsidR="004472A4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Н.</w:t>
      </w:r>
      <w:r w:rsidR="004472A4">
        <w:rPr>
          <w:sz w:val="28"/>
          <w:szCs w:val="28"/>
        </w:rPr>
        <w:t> </w:t>
      </w:r>
      <w:r>
        <w:rPr>
          <w:sz w:val="28"/>
          <w:szCs w:val="28"/>
        </w:rPr>
        <w:t>Н.</w:t>
      </w:r>
      <w:r w:rsidR="004472A4">
        <w:rPr>
          <w:sz w:val="28"/>
          <w:szCs w:val="28"/>
        </w:rPr>
        <w:t> Болтенко</w:t>
      </w:r>
    </w:p>
    <w:p w:rsidR="004472A4" w:rsidRDefault="004472A4" w:rsidP="004472A4">
      <w:pPr>
        <w:ind w:right="-30"/>
        <w:jc w:val="center"/>
        <w:rPr>
          <w:sz w:val="28"/>
        </w:rPr>
      </w:pPr>
      <w:r>
        <w:rPr>
          <w:sz w:val="28"/>
        </w:rPr>
        <w:lastRenderedPageBreak/>
        <w:t>СОГЛАСОВАНО</w:t>
      </w:r>
    </w:p>
    <w:p w:rsidR="004472A4" w:rsidRDefault="004472A4" w:rsidP="004472A4">
      <w:pPr>
        <w:ind w:right="-30"/>
        <w:jc w:val="center"/>
        <w:rPr>
          <w:sz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948"/>
        <w:gridCol w:w="2760"/>
        <w:gridCol w:w="3323"/>
      </w:tblGrid>
      <w:tr w:rsidR="004472A4" w:rsidTr="004472A4">
        <w:tc>
          <w:tcPr>
            <w:tcW w:w="3948" w:type="dxa"/>
          </w:tcPr>
          <w:p w:rsidR="004472A4" w:rsidRDefault="004472A4" w:rsidP="00742FBE">
            <w:pPr>
              <w:ind w:right="-3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председателя Совета депутатов города Новосибирска </w:t>
            </w:r>
          </w:p>
          <w:p w:rsidR="004472A4" w:rsidRDefault="004472A4" w:rsidP="00742FBE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4472A4" w:rsidRDefault="004472A4" w:rsidP="00742FBE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3323" w:type="dxa"/>
          </w:tcPr>
          <w:p w:rsidR="004472A4" w:rsidRDefault="004472A4" w:rsidP="00742FBE">
            <w:pPr>
              <w:ind w:right="-30"/>
              <w:jc w:val="right"/>
              <w:rPr>
                <w:sz w:val="28"/>
              </w:rPr>
            </w:pPr>
          </w:p>
          <w:p w:rsidR="004472A4" w:rsidRDefault="004472A4" w:rsidP="00742FBE">
            <w:pPr>
              <w:ind w:right="-30"/>
              <w:jc w:val="right"/>
              <w:rPr>
                <w:sz w:val="28"/>
              </w:rPr>
            </w:pPr>
          </w:p>
          <w:p w:rsidR="004472A4" w:rsidRDefault="004472A4" w:rsidP="00742FBE">
            <w:pPr>
              <w:ind w:right="-30"/>
              <w:jc w:val="right"/>
              <w:rPr>
                <w:sz w:val="28"/>
              </w:rPr>
            </w:pPr>
            <w:r>
              <w:rPr>
                <w:sz w:val="28"/>
              </w:rPr>
              <w:t>Д. В. Асанцев</w:t>
            </w:r>
          </w:p>
          <w:p w:rsidR="004472A4" w:rsidRDefault="004472A4" w:rsidP="00742FBE">
            <w:pPr>
              <w:ind w:right="-30"/>
              <w:jc w:val="right"/>
              <w:rPr>
                <w:sz w:val="28"/>
              </w:rPr>
            </w:pPr>
          </w:p>
        </w:tc>
      </w:tr>
      <w:tr w:rsidR="004472A4" w:rsidTr="004472A4">
        <w:tc>
          <w:tcPr>
            <w:tcW w:w="3948" w:type="dxa"/>
          </w:tcPr>
          <w:p w:rsidR="004472A4" w:rsidRDefault="004472A4" w:rsidP="00742FBE">
            <w:pPr>
              <w:ind w:right="-3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председателя Совета депутатов города Новосибирска </w:t>
            </w:r>
          </w:p>
          <w:p w:rsidR="004472A4" w:rsidRDefault="004472A4" w:rsidP="00742FBE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4472A4" w:rsidRDefault="004472A4" w:rsidP="00742FBE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3323" w:type="dxa"/>
          </w:tcPr>
          <w:p w:rsidR="004472A4" w:rsidRDefault="004472A4" w:rsidP="00742FBE">
            <w:pPr>
              <w:ind w:right="-30"/>
              <w:jc w:val="right"/>
              <w:rPr>
                <w:sz w:val="28"/>
              </w:rPr>
            </w:pPr>
          </w:p>
          <w:p w:rsidR="004472A4" w:rsidRDefault="004472A4" w:rsidP="00742FBE">
            <w:pPr>
              <w:ind w:right="-30"/>
              <w:jc w:val="right"/>
              <w:rPr>
                <w:sz w:val="28"/>
              </w:rPr>
            </w:pPr>
          </w:p>
          <w:p w:rsidR="004472A4" w:rsidRDefault="004472A4" w:rsidP="00742FBE">
            <w:pPr>
              <w:ind w:right="-30"/>
              <w:jc w:val="right"/>
              <w:rPr>
                <w:sz w:val="28"/>
              </w:rPr>
            </w:pPr>
            <w:r>
              <w:rPr>
                <w:sz w:val="28"/>
              </w:rPr>
              <w:t>Ю. Ф. Зарубин</w:t>
            </w:r>
          </w:p>
        </w:tc>
      </w:tr>
      <w:tr w:rsidR="004472A4" w:rsidTr="004472A4">
        <w:tc>
          <w:tcPr>
            <w:tcW w:w="3948" w:type="dxa"/>
          </w:tcPr>
          <w:p w:rsidR="004472A4" w:rsidRDefault="007F7D05" w:rsidP="00742FBE">
            <w:pPr>
              <w:ind w:right="-30"/>
              <w:jc w:val="both"/>
              <w:rPr>
                <w:sz w:val="28"/>
              </w:rPr>
            </w:pPr>
            <w:r>
              <w:rPr>
                <w:sz w:val="28"/>
              </w:rPr>
              <w:t>Н</w:t>
            </w:r>
            <w:r w:rsidR="004472A4">
              <w:rPr>
                <w:sz w:val="28"/>
              </w:rPr>
              <w:t>ачальник управления по правовым и экономическим вопросам</w:t>
            </w:r>
          </w:p>
          <w:p w:rsidR="004472A4" w:rsidRPr="00123C8D" w:rsidRDefault="004472A4" w:rsidP="00742FBE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4472A4" w:rsidRDefault="004472A4" w:rsidP="00742FBE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3323" w:type="dxa"/>
          </w:tcPr>
          <w:p w:rsidR="004472A4" w:rsidRDefault="004472A4" w:rsidP="00742FBE">
            <w:pPr>
              <w:ind w:right="-30"/>
              <w:rPr>
                <w:sz w:val="28"/>
              </w:rPr>
            </w:pPr>
          </w:p>
          <w:p w:rsidR="004472A4" w:rsidRDefault="004472A4" w:rsidP="00742FBE">
            <w:pPr>
              <w:ind w:right="-30"/>
              <w:jc w:val="right"/>
              <w:rPr>
                <w:sz w:val="28"/>
              </w:rPr>
            </w:pPr>
          </w:p>
          <w:p w:rsidR="004472A4" w:rsidRDefault="007F7D05" w:rsidP="00742FBE">
            <w:pPr>
              <w:ind w:right="-30"/>
              <w:jc w:val="right"/>
              <w:rPr>
                <w:sz w:val="28"/>
              </w:rPr>
            </w:pPr>
            <w:r>
              <w:rPr>
                <w:sz w:val="28"/>
              </w:rPr>
              <w:t>С. Е. Матвиенко</w:t>
            </w:r>
          </w:p>
          <w:p w:rsidR="004472A4" w:rsidRDefault="004472A4" w:rsidP="00742FBE">
            <w:pPr>
              <w:ind w:right="-30"/>
              <w:rPr>
                <w:sz w:val="28"/>
              </w:rPr>
            </w:pPr>
          </w:p>
        </w:tc>
      </w:tr>
    </w:tbl>
    <w:p w:rsidR="004472A4" w:rsidRPr="00E85D99" w:rsidRDefault="004472A4" w:rsidP="004472A4"/>
    <w:p w:rsidR="0086640B" w:rsidRDefault="0086640B" w:rsidP="00C43FED">
      <w:pPr>
        <w:autoSpaceDE w:val="0"/>
        <w:autoSpaceDN w:val="0"/>
        <w:adjustRightInd w:val="0"/>
        <w:rPr>
          <w:sz w:val="28"/>
          <w:szCs w:val="28"/>
        </w:rPr>
      </w:pPr>
    </w:p>
    <w:sectPr w:rsidR="0086640B" w:rsidSect="001E0A49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9A2" w:rsidRDefault="00E459A2" w:rsidP="008136F5">
      <w:r>
        <w:separator/>
      </w:r>
    </w:p>
  </w:endnote>
  <w:endnote w:type="continuationSeparator" w:id="0">
    <w:p w:rsidR="00E459A2" w:rsidRDefault="00E459A2" w:rsidP="0081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9A2" w:rsidRDefault="00E459A2" w:rsidP="008136F5">
      <w:r>
        <w:separator/>
      </w:r>
    </w:p>
  </w:footnote>
  <w:footnote w:type="continuationSeparator" w:id="0">
    <w:p w:rsidR="00E459A2" w:rsidRDefault="00E459A2" w:rsidP="00813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7E" w:rsidRPr="004E76EE" w:rsidRDefault="00E459A2">
    <w:pPr>
      <w:pStyle w:val="a3"/>
      <w:jc w:val="center"/>
      <w:rPr>
        <w:sz w:val="20"/>
        <w:szCs w:val="20"/>
      </w:rPr>
    </w:pPr>
  </w:p>
  <w:p w:rsidR="00E11C7E" w:rsidRDefault="00E459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0B"/>
    <w:rsid w:val="00035CEC"/>
    <w:rsid w:val="00047949"/>
    <w:rsid w:val="00064C7F"/>
    <w:rsid w:val="000975A6"/>
    <w:rsid w:val="000B3E5E"/>
    <w:rsid w:val="00140781"/>
    <w:rsid w:val="0014257B"/>
    <w:rsid w:val="001B4FB5"/>
    <w:rsid w:val="00202068"/>
    <w:rsid w:val="002111E9"/>
    <w:rsid w:val="002569E4"/>
    <w:rsid w:val="0028081E"/>
    <w:rsid w:val="00282E2B"/>
    <w:rsid w:val="00286FBE"/>
    <w:rsid w:val="002F14D0"/>
    <w:rsid w:val="003063EC"/>
    <w:rsid w:val="003424F1"/>
    <w:rsid w:val="003C0633"/>
    <w:rsid w:val="003C27F9"/>
    <w:rsid w:val="003D02E3"/>
    <w:rsid w:val="00445A74"/>
    <w:rsid w:val="004472A4"/>
    <w:rsid w:val="0045415F"/>
    <w:rsid w:val="004B5F00"/>
    <w:rsid w:val="00513C66"/>
    <w:rsid w:val="00530F3F"/>
    <w:rsid w:val="00573ED7"/>
    <w:rsid w:val="005E416A"/>
    <w:rsid w:val="006A4DE1"/>
    <w:rsid w:val="00791775"/>
    <w:rsid w:val="007C3F8A"/>
    <w:rsid w:val="007D66CD"/>
    <w:rsid w:val="007F7D05"/>
    <w:rsid w:val="008136F5"/>
    <w:rsid w:val="008217AA"/>
    <w:rsid w:val="00851B11"/>
    <w:rsid w:val="0086640B"/>
    <w:rsid w:val="00884E20"/>
    <w:rsid w:val="008B56A6"/>
    <w:rsid w:val="00933EE7"/>
    <w:rsid w:val="0097422B"/>
    <w:rsid w:val="00987460"/>
    <w:rsid w:val="009E38E3"/>
    <w:rsid w:val="00A035D5"/>
    <w:rsid w:val="00AC4DCA"/>
    <w:rsid w:val="00B60E2E"/>
    <w:rsid w:val="00B93BB5"/>
    <w:rsid w:val="00BE073A"/>
    <w:rsid w:val="00BE7EEC"/>
    <w:rsid w:val="00C17580"/>
    <w:rsid w:val="00C43FED"/>
    <w:rsid w:val="00C6187E"/>
    <w:rsid w:val="00CB31E9"/>
    <w:rsid w:val="00CF7EB1"/>
    <w:rsid w:val="00E06B48"/>
    <w:rsid w:val="00E347F7"/>
    <w:rsid w:val="00E459A2"/>
    <w:rsid w:val="00E5061C"/>
    <w:rsid w:val="00E8322F"/>
    <w:rsid w:val="00EA35BB"/>
    <w:rsid w:val="00EF11E6"/>
    <w:rsid w:val="00F012F5"/>
    <w:rsid w:val="00F31432"/>
    <w:rsid w:val="00F808B3"/>
    <w:rsid w:val="00F85F9E"/>
    <w:rsid w:val="00F9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98FAF-04AC-4D3D-B9FF-3C056344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6640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664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6640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66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6640B"/>
    <w:pPr>
      <w:spacing w:after="120"/>
    </w:pPr>
  </w:style>
  <w:style w:type="character" w:customStyle="1" w:styleId="a6">
    <w:name w:val="Основной текст Знак"/>
    <w:basedOn w:val="a0"/>
    <w:link w:val="a5"/>
    <w:rsid w:val="008664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6640B"/>
    <w:pPr>
      <w:jc w:val="center"/>
    </w:pPr>
    <w:rPr>
      <w:sz w:val="28"/>
      <w:szCs w:val="28"/>
    </w:rPr>
  </w:style>
  <w:style w:type="character" w:customStyle="1" w:styleId="a8">
    <w:name w:val="Заголовок Знак"/>
    <w:basedOn w:val="a0"/>
    <w:link w:val="a7"/>
    <w:rsid w:val="008664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2569E4"/>
    <w:pPr>
      <w:ind w:left="720"/>
      <w:contextualSpacing/>
    </w:pPr>
  </w:style>
  <w:style w:type="paragraph" w:customStyle="1" w:styleId="ConsPlusCell">
    <w:name w:val="ConsPlusCell"/>
    <w:rsid w:val="00F314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6KDV5W64NSFS-399-9234</_dlc_DocId>
    <_dlc_DocIdUrl xmlns="746016b1-ecc9-410e-95eb-a13f7eb3881b">
      <Url>http://port.admnsk.ru/sites/main/sovet/_layouts/DocIdRedir.aspx?ID=6KDV5W64NSFS-399-9234</Url>
      <Description>6KDV5W64NSFS-399-9234</Description>
    </_dlc_DocIdUrl>
  </documentManagement>
</p:properties>
</file>

<file path=customXml/itemProps1.xml><?xml version="1.0" encoding="utf-8"?>
<ds:datastoreItem xmlns:ds="http://schemas.openxmlformats.org/officeDocument/2006/customXml" ds:itemID="{282458BE-C89F-43FC-A81C-52C203F4E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EE1812-6E7C-4B2D-9F80-3C27B8BE4B0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228B121-73D1-4604-9468-3CB0FA3244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67202E-CB05-4AB0-B314-C0074B274AAA}">
  <ds:schemaRefs>
    <ds:schemaRef ds:uri="http://schemas.microsoft.com/office/2006/metadata/properties"/>
    <ds:schemaRef ds:uri="746016b1-ecc9-410e-95eb-a13f7eb38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ZTarverdieva</dc:creator>
  <cp:keywords/>
  <dc:description/>
  <cp:lastModifiedBy>Комплетова Юлия Евгеньевна</cp:lastModifiedBy>
  <cp:revision>2</cp:revision>
  <cp:lastPrinted>2011-02-03T08:16:00Z</cp:lastPrinted>
  <dcterms:created xsi:type="dcterms:W3CDTF">2018-09-28T08:34:00Z</dcterms:created>
  <dcterms:modified xsi:type="dcterms:W3CDTF">2018-09-28T08:34:00Z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e433c0d3-fb5e-4a88-88b0-f20399105b52</vt:lpwstr>
  </property>
  <property fmtid="{D5CDD505-2E9C-101B-9397-08002B2CF9AE}" pid="3" name="ContentTypeId">
    <vt:lpwstr>0x010100A645B26D705C1E4287E0552777E428E2</vt:lpwstr>
  </property>
</Properties>
</file>